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44" w:rsidRDefault="007C7D44" w:rsidP="007C7D44">
      <w:pPr>
        <w:rPr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align>top</wp:align>
            </wp:positionV>
            <wp:extent cx="636270" cy="688340"/>
            <wp:effectExtent l="19050" t="0" r="0" b="0"/>
            <wp:wrapSquare wrapText="bothSides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  <w:sz w:val="23"/>
          <w:szCs w:val="23"/>
        </w:rPr>
        <w:br w:type="textWrapping" w:clear="all"/>
      </w:r>
    </w:p>
    <w:p w:rsidR="007C7D44" w:rsidRDefault="007C7D44" w:rsidP="007C7D4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7"/>
        </w:rPr>
      </w:pPr>
      <w:r>
        <w:rPr>
          <w:b/>
          <w:color w:val="000000"/>
          <w:sz w:val="28"/>
          <w:szCs w:val="27"/>
        </w:rPr>
        <w:t>АДМИНИСТРАЦИЯ СЕЛЕЗЯНСКОГО  СЕЛЬСКОГО  ПОСЕЛЕНИЯ</w:t>
      </w:r>
    </w:p>
    <w:p w:rsidR="007C7D44" w:rsidRDefault="007C7D44" w:rsidP="007C7D4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ПОСТАНОВЛЕНИЕ</w:t>
      </w:r>
    </w:p>
    <w:p w:rsidR="007C7D44" w:rsidRDefault="007C7D44" w:rsidP="007C7D44">
      <w:pPr>
        <w:widowControl w:val="0"/>
        <w:autoSpaceDE w:val="0"/>
        <w:autoSpaceDN w:val="0"/>
        <w:adjustRightInd w:val="0"/>
        <w:jc w:val="center"/>
        <w:rPr>
          <w:sz w:val="23"/>
          <w:szCs w:val="23"/>
        </w:rPr>
      </w:pPr>
      <w:r>
        <w:rPr>
          <w:sz w:val="23"/>
          <w:szCs w:val="23"/>
        </w:rPr>
        <w:t>456564 Челябинская область Еткульский район с. Селезян ул. Советская, 43</w:t>
      </w:r>
    </w:p>
    <w:p w:rsidR="007C7D44" w:rsidRDefault="00E33C26" w:rsidP="007C7D44">
      <w:pPr>
        <w:widowControl w:val="0"/>
        <w:autoSpaceDE w:val="0"/>
        <w:autoSpaceDN w:val="0"/>
        <w:adjustRightInd w:val="0"/>
      </w:pPr>
      <w:r>
        <w:pict>
          <v:line id="_x0000_s1026" style="position:absolute;z-index:251661312" from="9pt,7.4pt" to="486pt,7.4pt" strokeweight="4.5pt">
            <v:stroke linestyle="thinThick"/>
          </v:line>
        </w:pict>
      </w:r>
    </w:p>
    <w:p w:rsidR="007C7D44" w:rsidRDefault="007C7D44" w:rsidP="007C7D44">
      <w:pPr>
        <w:jc w:val="both"/>
        <w:rPr>
          <w:sz w:val="28"/>
          <w:szCs w:val="28"/>
        </w:rPr>
      </w:pPr>
    </w:p>
    <w:p w:rsidR="007C7D44" w:rsidRPr="006E05BB" w:rsidRDefault="000354CB" w:rsidP="007C7D44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="005A0053">
        <w:rPr>
          <w:sz w:val="28"/>
          <w:szCs w:val="28"/>
          <w:u w:val="single"/>
        </w:rPr>
        <w:t>7</w:t>
      </w:r>
      <w:r w:rsidR="006E05BB" w:rsidRPr="006E05BB">
        <w:rPr>
          <w:sz w:val="28"/>
          <w:szCs w:val="28"/>
          <w:u w:val="single"/>
        </w:rPr>
        <w:t>.09.20</w:t>
      </w:r>
      <w:r>
        <w:rPr>
          <w:sz w:val="28"/>
          <w:szCs w:val="28"/>
          <w:u w:val="single"/>
        </w:rPr>
        <w:t>22</w:t>
      </w:r>
      <w:r w:rsidR="006E05BB" w:rsidRPr="006E05BB">
        <w:rPr>
          <w:sz w:val="28"/>
          <w:szCs w:val="28"/>
          <w:u w:val="single"/>
        </w:rPr>
        <w:t xml:space="preserve"> г. </w:t>
      </w:r>
      <w:r w:rsidR="00F33BA3">
        <w:rPr>
          <w:sz w:val="28"/>
          <w:szCs w:val="28"/>
          <w:u w:val="single"/>
        </w:rPr>
        <w:t>№</w:t>
      </w:r>
      <w:r w:rsidR="00F92BC1">
        <w:rPr>
          <w:sz w:val="28"/>
          <w:szCs w:val="28"/>
          <w:u w:val="single"/>
        </w:rPr>
        <w:t xml:space="preserve"> 98-1</w:t>
      </w:r>
    </w:p>
    <w:p w:rsidR="007C7D44" w:rsidRDefault="007C7D44" w:rsidP="007C7D44">
      <w:pPr>
        <w:jc w:val="both"/>
        <w:rPr>
          <w:sz w:val="28"/>
          <w:szCs w:val="28"/>
        </w:rPr>
      </w:pPr>
      <w:r>
        <w:rPr>
          <w:szCs w:val="28"/>
        </w:rPr>
        <w:t>с.Селезян</w:t>
      </w:r>
    </w:p>
    <w:p w:rsidR="007C7D44" w:rsidRDefault="007C7D44" w:rsidP="007C7D44">
      <w:pPr>
        <w:jc w:val="both"/>
        <w:rPr>
          <w:sz w:val="28"/>
          <w:szCs w:val="28"/>
        </w:rPr>
      </w:pPr>
    </w:p>
    <w:p w:rsidR="007C7D44" w:rsidRDefault="007C7D44" w:rsidP="007C7D44">
      <w:pPr>
        <w:tabs>
          <w:tab w:val="right" w:pos="567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 присвоении статуса единой</w:t>
      </w:r>
    </w:p>
    <w:p w:rsidR="007C7D44" w:rsidRDefault="007C7D44" w:rsidP="007C7D44">
      <w:pPr>
        <w:tabs>
          <w:tab w:val="right" w:pos="5670"/>
        </w:tabs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теплоснабжающей организации</w:t>
      </w:r>
    </w:p>
    <w:p w:rsidR="007C7D44" w:rsidRDefault="007C7D44" w:rsidP="007C7D44">
      <w:pPr>
        <w:jc w:val="both"/>
        <w:rPr>
          <w:sz w:val="28"/>
          <w:szCs w:val="28"/>
        </w:rPr>
      </w:pPr>
    </w:p>
    <w:p w:rsidR="007C7D44" w:rsidRPr="007C7D44" w:rsidRDefault="007C7D44" w:rsidP="007C7D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Федеральным законом </w:t>
      </w:r>
      <w:r w:rsidR="000354CB">
        <w:rPr>
          <w:sz w:val="28"/>
          <w:szCs w:val="28"/>
        </w:rPr>
        <w:t xml:space="preserve">от 06.10.2003  131-ФЗ «Об общих принципах организации местного самоуправления в Российской Федерации», Федеральным законом </w:t>
      </w:r>
      <w:r>
        <w:rPr>
          <w:sz w:val="28"/>
          <w:szCs w:val="28"/>
        </w:rPr>
        <w:t>от 27.07.2010г. № 190-ФЗ  «О теплоснабжении»,  с п</w:t>
      </w:r>
      <w:r w:rsidR="000354CB">
        <w:rPr>
          <w:sz w:val="28"/>
          <w:szCs w:val="28"/>
        </w:rPr>
        <w:t xml:space="preserve">унктом </w:t>
      </w:r>
      <w:r>
        <w:rPr>
          <w:sz w:val="28"/>
          <w:szCs w:val="28"/>
        </w:rPr>
        <w:t>11 Постановления Правит</w:t>
      </w:r>
      <w:bookmarkStart w:id="0" w:name="_GoBack"/>
      <w:bookmarkEnd w:id="0"/>
      <w:r>
        <w:rPr>
          <w:sz w:val="28"/>
          <w:szCs w:val="28"/>
        </w:rPr>
        <w:t xml:space="preserve">ельства РФ от 08.08.2012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Федерации», </w:t>
      </w:r>
      <w:r w:rsidR="000354CB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Уставом Селезянского сельского поселения</w:t>
      </w:r>
      <w:proofErr w:type="gramEnd"/>
    </w:p>
    <w:p w:rsidR="007C7D44" w:rsidRDefault="007C7D44" w:rsidP="007C7D44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Селезянского сельского поселения ПОСТАНОВЛЯЕТ:</w:t>
      </w:r>
    </w:p>
    <w:p w:rsidR="007C7D44" w:rsidRPr="002B69B4" w:rsidRDefault="007C7D44" w:rsidP="007C7D4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2B69B4">
        <w:rPr>
          <w:sz w:val="28"/>
          <w:szCs w:val="28"/>
        </w:rPr>
        <w:t>Присвоить статус единой теплоснабжающей орг</w:t>
      </w:r>
      <w:r w:rsidR="00096E49" w:rsidRPr="002B69B4">
        <w:rPr>
          <w:sz w:val="28"/>
          <w:szCs w:val="28"/>
        </w:rPr>
        <w:t xml:space="preserve">анизации </w:t>
      </w:r>
      <w:r w:rsidR="000354CB" w:rsidRPr="002B69B4">
        <w:rPr>
          <w:sz w:val="28"/>
          <w:szCs w:val="28"/>
        </w:rPr>
        <w:t xml:space="preserve">МУП «Селезянского сельского поселения» - </w:t>
      </w:r>
      <w:r w:rsidR="002B69B4">
        <w:rPr>
          <w:sz w:val="28"/>
          <w:szCs w:val="28"/>
        </w:rPr>
        <w:t xml:space="preserve">владеющей в </w:t>
      </w:r>
      <w:r w:rsidR="002B69B4" w:rsidRPr="00834588">
        <w:rPr>
          <w:sz w:val="28"/>
          <w:szCs w:val="28"/>
        </w:rPr>
        <w:t>зон</w:t>
      </w:r>
      <w:r w:rsidR="002B69B4">
        <w:rPr>
          <w:sz w:val="28"/>
          <w:szCs w:val="28"/>
        </w:rPr>
        <w:t>е</w:t>
      </w:r>
      <w:r w:rsidR="002B69B4" w:rsidRPr="00834588">
        <w:rPr>
          <w:sz w:val="28"/>
          <w:szCs w:val="28"/>
        </w:rPr>
        <w:t xml:space="preserve"> деятельности в границах централизованных сетей теплоснабжения, присоединенных к источнику теплоснабжения – блочная модульная котельная, расположенная по адресу: Челябинская обл., Еткульский р-н, с.Селезян, ул</w:t>
      </w:r>
      <w:proofErr w:type="gramStart"/>
      <w:r w:rsidR="002B69B4" w:rsidRPr="00834588">
        <w:rPr>
          <w:sz w:val="28"/>
          <w:szCs w:val="28"/>
        </w:rPr>
        <w:t>.М</w:t>
      </w:r>
      <w:proofErr w:type="gramEnd"/>
      <w:r w:rsidR="002B69B4" w:rsidRPr="00834588">
        <w:rPr>
          <w:sz w:val="28"/>
          <w:szCs w:val="28"/>
        </w:rPr>
        <w:t>ира, д. 18-к.</w:t>
      </w:r>
      <w:r w:rsidR="005A0053">
        <w:rPr>
          <w:sz w:val="28"/>
          <w:szCs w:val="28"/>
        </w:rPr>
        <w:t xml:space="preserve"> </w:t>
      </w:r>
      <w:r w:rsidRPr="002B69B4">
        <w:rPr>
          <w:sz w:val="28"/>
          <w:szCs w:val="28"/>
        </w:rPr>
        <w:t>Настоящее постановление разместить на официальном сайте Еткульского муниципального района, в информационно-телекоммуникационной сети «Интернет».</w:t>
      </w:r>
    </w:p>
    <w:p w:rsidR="007C7D44" w:rsidRDefault="007C7D44" w:rsidP="007C7D44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C7D44" w:rsidRDefault="007C7D44" w:rsidP="007C7D44">
      <w:pPr>
        <w:jc w:val="both"/>
        <w:rPr>
          <w:sz w:val="28"/>
          <w:szCs w:val="28"/>
        </w:rPr>
      </w:pPr>
    </w:p>
    <w:p w:rsidR="007C7D44" w:rsidRDefault="007C7D44" w:rsidP="007C7D44">
      <w:pPr>
        <w:jc w:val="both"/>
        <w:rPr>
          <w:sz w:val="28"/>
          <w:szCs w:val="28"/>
        </w:rPr>
      </w:pPr>
    </w:p>
    <w:p w:rsidR="007C7D44" w:rsidRDefault="007C7D44" w:rsidP="007C7D44">
      <w:pPr>
        <w:spacing w:line="200" w:lineRule="atLeast"/>
        <w:rPr>
          <w:sz w:val="28"/>
          <w:szCs w:val="28"/>
        </w:rPr>
      </w:pPr>
      <w:r>
        <w:rPr>
          <w:sz w:val="28"/>
          <w:szCs w:val="28"/>
        </w:rPr>
        <w:t>Глава Селезянского сельского поселения                                    В.А.Старков</w:t>
      </w:r>
    </w:p>
    <w:p w:rsidR="00AF6D3C" w:rsidRDefault="00AF6D3C"/>
    <w:sectPr w:rsidR="00AF6D3C" w:rsidSect="00AF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731B5"/>
    <w:multiLevelType w:val="hybridMultilevel"/>
    <w:tmpl w:val="5ED6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C7D44"/>
    <w:rsid w:val="000354CB"/>
    <w:rsid w:val="00096E49"/>
    <w:rsid w:val="0017328E"/>
    <w:rsid w:val="00214B0B"/>
    <w:rsid w:val="002B69B4"/>
    <w:rsid w:val="00562879"/>
    <w:rsid w:val="005A0053"/>
    <w:rsid w:val="006B045D"/>
    <w:rsid w:val="006B62C9"/>
    <w:rsid w:val="006E05BB"/>
    <w:rsid w:val="007C7D44"/>
    <w:rsid w:val="00885387"/>
    <w:rsid w:val="00942D2E"/>
    <w:rsid w:val="00AF6D3C"/>
    <w:rsid w:val="00E33C26"/>
    <w:rsid w:val="00F33BA3"/>
    <w:rsid w:val="00F9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D4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E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E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Селезянское СП</cp:lastModifiedBy>
  <cp:revision>13</cp:revision>
  <cp:lastPrinted>2019-09-24T09:26:00Z</cp:lastPrinted>
  <dcterms:created xsi:type="dcterms:W3CDTF">2019-09-03T10:29:00Z</dcterms:created>
  <dcterms:modified xsi:type="dcterms:W3CDTF">2022-09-28T04:42:00Z</dcterms:modified>
</cp:coreProperties>
</file>